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F5" w:rsidRDefault="005C0D55" w:rsidP="0073742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870" w:type="dxa"/>
        <w:tblLook w:val="01E0" w:firstRow="1" w:lastRow="1" w:firstColumn="1" w:lastColumn="1" w:noHBand="0" w:noVBand="0"/>
      </w:tblPr>
      <w:tblGrid>
        <w:gridCol w:w="2980"/>
        <w:gridCol w:w="3045"/>
        <w:gridCol w:w="3845"/>
      </w:tblGrid>
      <w:tr w:rsidR="00A168F5" w:rsidTr="00A168F5">
        <w:trPr>
          <w:trHeight w:val="1815"/>
        </w:trPr>
        <w:tc>
          <w:tcPr>
            <w:tcW w:w="2980" w:type="dxa"/>
          </w:tcPr>
          <w:p w:rsidR="00A168F5" w:rsidRPr="00A168F5" w:rsidRDefault="00A168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Рассмотрен </w:t>
            </w:r>
          </w:p>
          <w:p w:rsidR="00A168F5" w:rsidRDefault="00A16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методическом совете</w:t>
            </w:r>
          </w:p>
          <w:p w:rsidR="00A168F5" w:rsidRDefault="00A16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«Троицкая СОШ № 8»</w:t>
            </w:r>
          </w:p>
          <w:p w:rsidR="00A168F5" w:rsidRDefault="00A16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2</w:t>
            </w:r>
            <w:r>
              <w:rPr>
                <w:rFonts w:ascii="Times New Roman" w:hAnsi="Times New Roman"/>
              </w:rPr>
              <w:tab/>
              <w:t>от</w:t>
            </w:r>
          </w:p>
          <w:p w:rsidR="00A168F5" w:rsidRDefault="00A16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«01» сентября </w:t>
            </w:r>
            <w:r>
              <w:rPr>
                <w:rFonts w:ascii="Times New Roman" w:hAnsi="Times New Roman"/>
              </w:rPr>
              <w:tab/>
              <w:t>2015 г.</w:t>
            </w:r>
          </w:p>
          <w:p w:rsidR="00A168F5" w:rsidRDefault="00A168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68F5" w:rsidRDefault="00A16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A168F5" w:rsidRPr="00A168F5" w:rsidRDefault="00A168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Согласован</w:t>
            </w:r>
          </w:p>
          <w:p w:rsidR="00A168F5" w:rsidRDefault="00A16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 МБОУ «Троицкая СОШ № 8» Юферова С.М__________</w:t>
            </w:r>
            <w:r>
              <w:rPr>
                <w:rFonts w:ascii="Times New Roman" w:hAnsi="Times New Roman"/>
              </w:rPr>
              <w:tab/>
            </w:r>
          </w:p>
          <w:p w:rsidR="00A168F5" w:rsidRDefault="00A16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«01» сентября  2015 г.</w:t>
            </w:r>
          </w:p>
          <w:p w:rsidR="00A168F5" w:rsidRDefault="00A16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5" w:type="dxa"/>
          </w:tcPr>
          <w:p w:rsidR="00A168F5" w:rsidRPr="00A168F5" w:rsidRDefault="00A168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</w:t>
            </w:r>
          </w:p>
          <w:p w:rsidR="00A168F5" w:rsidRDefault="00A16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«Троицкая СОШ № 8» </w:t>
            </w:r>
          </w:p>
          <w:p w:rsidR="00A168F5" w:rsidRDefault="00A16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Болдаевская Л.К._________</w:t>
            </w:r>
            <w:r>
              <w:rPr>
                <w:rFonts w:ascii="Times New Roman" w:hAnsi="Times New Roman"/>
              </w:rPr>
              <w:tab/>
            </w:r>
          </w:p>
          <w:p w:rsidR="00A168F5" w:rsidRDefault="00A16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 68-3  от</w:t>
            </w:r>
          </w:p>
          <w:p w:rsidR="00A168F5" w:rsidRDefault="00A16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«01» сентября </w:t>
            </w:r>
            <w:r>
              <w:rPr>
                <w:rFonts w:ascii="Times New Roman" w:hAnsi="Times New Roman"/>
              </w:rPr>
              <w:tab/>
              <w:t>2015 г.</w:t>
            </w:r>
          </w:p>
          <w:p w:rsidR="00A168F5" w:rsidRDefault="00A16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0D55" w:rsidRDefault="005C0D55" w:rsidP="00A168F5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C0D55" w:rsidRPr="00F84BC0" w:rsidRDefault="005C0D55" w:rsidP="00D221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BC0">
        <w:rPr>
          <w:rFonts w:ascii="Times New Roman" w:hAnsi="Times New Roman" w:cs="Times New Roman"/>
          <w:b/>
          <w:bCs/>
          <w:sz w:val="28"/>
          <w:szCs w:val="28"/>
        </w:rPr>
        <w:t>МБОУ: «Троицкая средняя общеобразовательная школа №8»</w:t>
      </w:r>
    </w:p>
    <w:p w:rsidR="005C0D55" w:rsidRPr="004B63C2" w:rsidRDefault="005C0D55" w:rsidP="00D2214E">
      <w:pPr>
        <w:tabs>
          <w:tab w:val="right" w:leader="underscore" w:pos="6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63C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4BC0">
        <w:rPr>
          <w:rFonts w:ascii="Times New Roman" w:hAnsi="Times New Roman" w:cs="Times New Roman"/>
          <w:b/>
          <w:bCs/>
          <w:sz w:val="24"/>
          <w:szCs w:val="24"/>
        </w:rPr>
        <w:t xml:space="preserve">О ЛЕТНЕМ ОЗДОРОВИТЕЛЬНОМ ЛЕГЕРЕ С ДНЕВНЫМ ПРЕБЫВАНИЕМ ДЕТЕЙ  </w:t>
      </w:r>
      <w:r w:rsidRPr="004B63C2">
        <w:rPr>
          <w:rFonts w:ascii="Times New Roman" w:hAnsi="Times New Roman" w:cs="Times New Roman"/>
          <w:b/>
          <w:bCs/>
          <w:sz w:val="24"/>
          <w:szCs w:val="24"/>
        </w:rPr>
        <w:t xml:space="preserve"> МБОУ</w:t>
      </w:r>
      <w:r>
        <w:rPr>
          <w:rFonts w:ascii="Times New Roman" w:hAnsi="Times New Roman" w:cs="Times New Roman"/>
          <w:b/>
          <w:bCs/>
          <w:sz w:val="24"/>
          <w:szCs w:val="24"/>
        </w:rPr>
        <w:t>: «</w:t>
      </w:r>
      <w:r w:rsidR="00F84BC0">
        <w:rPr>
          <w:rFonts w:ascii="Times New Roman" w:hAnsi="Times New Roman" w:cs="Times New Roman"/>
          <w:b/>
          <w:bCs/>
          <w:sz w:val="24"/>
          <w:szCs w:val="24"/>
        </w:rPr>
        <w:t xml:space="preserve">ТРОИЦКАЯ СОШ № 8 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B6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0D55" w:rsidRPr="004B63C2" w:rsidRDefault="005C0D55" w:rsidP="00D221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3C2">
        <w:rPr>
          <w:rFonts w:ascii="Times New Roman" w:hAnsi="Times New Roman" w:cs="Times New Roman"/>
          <w:b/>
          <w:bCs/>
          <w:sz w:val="24"/>
          <w:szCs w:val="24"/>
        </w:rPr>
        <w:t>1. Общие положения</w:t>
      </w:r>
    </w:p>
    <w:p w:rsidR="005C0D55" w:rsidRPr="00494838" w:rsidRDefault="005C0D55" w:rsidP="00494838">
      <w:pPr>
        <w:tabs>
          <w:tab w:val="right" w:leader="underscore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130">
        <w:rPr>
          <w:rFonts w:ascii="Times New Roman" w:hAnsi="Times New Roman" w:cs="Times New Roman"/>
          <w:sz w:val="24"/>
          <w:szCs w:val="24"/>
        </w:rPr>
        <w:t>Настоящее</w:t>
      </w:r>
      <w:r w:rsidRPr="002F4130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определяет поряд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 создания и функционирования </w:t>
      </w:r>
      <w:r w:rsidRPr="002F4130">
        <w:rPr>
          <w:rFonts w:ascii="Times New Roman" w:hAnsi="Times New Roman" w:cs="Times New Roman"/>
          <w:color w:val="000000"/>
          <w:sz w:val="24"/>
          <w:szCs w:val="24"/>
        </w:rPr>
        <w:t>лагеря   с дневным пребыванием  при МБОУ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Троицкая СОШ</w:t>
      </w:r>
      <w:r w:rsidR="00F84BC0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8»</w:t>
      </w:r>
    </w:p>
    <w:p w:rsidR="005C0D55" w:rsidRPr="004B63C2" w:rsidRDefault="005C0D55" w:rsidP="002F4130">
      <w:pPr>
        <w:tabs>
          <w:tab w:val="right" w:leader="underscore" w:pos="8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1.2. Настоящее положение разработано в соответствии с Федеральным Законом «Об образовании», приказом Министерства образования Российской Федерации от 13.07.2001  г. № 2688 «Об утверждении порядка проведения смен профильных лагерей, лагерей с дневным пребыванием, лагерей труда и отдыха», с Уставом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школы.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color w:val="000000"/>
          <w:sz w:val="24"/>
          <w:szCs w:val="24"/>
        </w:rPr>
        <w:t>1.3. Лагерь с дневным пребыванием – это форма оздоровительной и образовательной деятельности в период каникул с учащимися общеобразовательного учреждения с пребыванием обучающихся в дневное время и организацией их питания.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3C2">
        <w:rPr>
          <w:rFonts w:ascii="Times New Roman" w:hAnsi="Times New Roman" w:cs="Times New Roman"/>
          <w:b/>
          <w:bCs/>
          <w:sz w:val="24"/>
          <w:szCs w:val="24"/>
        </w:rPr>
        <w:t>2. Основные задачи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sz w:val="24"/>
          <w:szCs w:val="24"/>
        </w:rPr>
        <w:t>2.1. Создание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условий для оздоровления, отдыха и рационального использования каникулярного времени у обучающихся и воспитанников, формирование у них общей культуры и навыков здорового образа жизни.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color w:val="000000"/>
          <w:sz w:val="24"/>
          <w:szCs w:val="24"/>
        </w:rPr>
        <w:t>2.2. Создание максимальных условий для быстрой адаптации обучающихся, воспитанников с учетом возрастных особенностей.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3C2">
        <w:rPr>
          <w:rFonts w:ascii="Times New Roman" w:hAnsi="Times New Roman" w:cs="Times New Roman"/>
          <w:b/>
          <w:bCs/>
          <w:sz w:val="24"/>
          <w:szCs w:val="24"/>
        </w:rPr>
        <w:t>3. Организация и управление. Делопроизводство</w:t>
      </w:r>
    </w:p>
    <w:p w:rsidR="005C0D55" w:rsidRPr="004B63C2" w:rsidRDefault="005C0D55" w:rsidP="002F4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63C2">
        <w:rPr>
          <w:rFonts w:ascii="Times New Roman" w:hAnsi="Times New Roman" w:cs="Times New Roman"/>
          <w:sz w:val="24"/>
          <w:szCs w:val="24"/>
        </w:rPr>
        <w:t>3.1. Лагерь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 создается на стационарной базе МБОУ</w:t>
      </w:r>
      <w:r w:rsidRPr="004B6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Троицкая СОШ</w:t>
      </w:r>
      <w:r w:rsidR="00F84BC0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8»</w:t>
      </w:r>
    </w:p>
    <w:p w:rsidR="005C0D55" w:rsidRPr="004B63C2" w:rsidRDefault="005C0D55" w:rsidP="002F4130">
      <w:pPr>
        <w:tabs>
          <w:tab w:val="right" w:leader="underscore" w:pos="879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sz w:val="24"/>
          <w:szCs w:val="24"/>
        </w:rPr>
        <w:t>3.2. Лагерь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 создается приказом руководителя МБОУ</w:t>
      </w:r>
      <w:r w:rsidRPr="004B6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Троицкая СОШ</w:t>
      </w:r>
      <w:r w:rsidR="00F84BC0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8»</w:t>
      </w:r>
    </w:p>
    <w:p w:rsidR="005C0D55" w:rsidRPr="004B63C2" w:rsidRDefault="005C0D55" w:rsidP="002F4130">
      <w:pPr>
        <w:tabs>
          <w:tab w:val="right" w:leader="underscore" w:pos="87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color w:val="000000"/>
          <w:sz w:val="24"/>
          <w:szCs w:val="24"/>
        </w:rPr>
        <w:t>3.3. В лагерь принимаются дети от 6 до 14 лет.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sz w:val="24"/>
          <w:szCs w:val="24"/>
        </w:rPr>
        <w:t>3.4. Дети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 зачисляются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в лагерь на основании письменного заявления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родителей.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sz w:val="24"/>
          <w:szCs w:val="24"/>
        </w:rPr>
        <w:t>3.5. Комплектование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 лагеря осуществляется по отрядам: не более </w:t>
      </w:r>
      <w:r w:rsidR="00F84BC0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для обучающихся и воспитанников.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sz w:val="24"/>
          <w:szCs w:val="24"/>
        </w:rPr>
        <w:t>3.6. При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 комплектовании лагеря первоочередным правом пользуются обучающиеся и воспитанники из категорий детей, находящихся в трудной жизненной ситуации.</w:t>
      </w:r>
    </w:p>
    <w:p w:rsidR="005C0D55" w:rsidRPr="004B63C2" w:rsidRDefault="005C0D55" w:rsidP="002F4130">
      <w:pPr>
        <w:tabs>
          <w:tab w:val="right" w:leader="underscore" w:pos="87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sz w:val="24"/>
          <w:szCs w:val="24"/>
        </w:rPr>
        <w:t>3.7. Помещение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, сооружение и инвентарь, необходимый для </w:t>
      </w:r>
      <w:r w:rsidRPr="004B63C2">
        <w:rPr>
          <w:rFonts w:ascii="Times New Roman" w:hAnsi="Times New Roman" w:cs="Times New Roman"/>
          <w:sz w:val="24"/>
          <w:szCs w:val="24"/>
        </w:rPr>
        <w:t>функционирования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 лагеря с дневным пребыванием, передаются руководителю (начальнику) лагеря во временное пользование в период работы лагеря администрацией МБОУ«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Троицкая СОШ</w:t>
      </w:r>
      <w:r w:rsidR="00F84BC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8»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sz w:val="24"/>
          <w:szCs w:val="24"/>
        </w:rPr>
        <w:t>3.8. Прием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 лагеря осуществляется районной комиссией с составлением акта установленной формы.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sz w:val="24"/>
          <w:szCs w:val="24"/>
        </w:rPr>
        <w:t>3.9. Лагерь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функционирует в период  летних каникул. 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sz w:val="24"/>
          <w:szCs w:val="24"/>
        </w:rPr>
        <w:t>3.10. 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>-разовое) детей организуется в столовой образовательного учреждения.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sz w:val="24"/>
          <w:szCs w:val="24"/>
        </w:rPr>
        <w:lastRenderedPageBreak/>
        <w:t>3.11. Общее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руководство лагерем осуществляет начальник лагеря, назначенный приказом руководителя МБОУ«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Троицкая СОШ</w:t>
      </w:r>
      <w:r w:rsidR="00F84BC0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8»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sz w:val="24"/>
          <w:szCs w:val="24"/>
        </w:rPr>
        <w:t>3.12. Руководитель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 лагеря: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color w:val="000000"/>
          <w:sz w:val="24"/>
          <w:szCs w:val="24"/>
        </w:rPr>
        <w:t>– издает приказы, распоряжения;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color w:val="000000"/>
          <w:sz w:val="24"/>
          <w:szCs w:val="24"/>
        </w:rPr>
        <w:t>– разрабатывает и утверждает должностные инструкции;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– проводите   инструктаж   с  персоналом   по охране труда,  профилактике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>травматизма;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color w:val="000000"/>
          <w:sz w:val="24"/>
          <w:szCs w:val="24"/>
        </w:rPr>
        <w:t>– составляет график выхода на работу персонала;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color w:val="000000"/>
          <w:sz w:val="24"/>
          <w:szCs w:val="24"/>
        </w:rPr>
        <w:t>– обеспечивает жизнедеятельность лагеря;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color w:val="000000"/>
          <w:sz w:val="24"/>
          <w:szCs w:val="24"/>
        </w:rPr>
        <w:t>– ведет учетную документацию, отчитывается о деятельности лагеря.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3.13. К </w:t>
      </w:r>
      <w:r w:rsidRPr="004B63C2">
        <w:rPr>
          <w:rFonts w:ascii="Times New Roman" w:hAnsi="Times New Roman" w:cs="Times New Roman"/>
          <w:sz w:val="24"/>
          <w:szCs w:val="24"/>
        </w:rPr>
        <w:t>педагогической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работников.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sz w:val="24"/>
          <w:szCs w:val="24"/>
        </w:rPr>
        <w:t>3.14. Коллектив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 определяет программу деятельности и организацию управления.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3C2">
        <w:rPr>
          <w:rFonts w:ascii="Times New Roman" w:hAnsi="Times New Roman" w:cs="Times New Roman"/>
          <w:b/>
          <w:bCs/>
          <w:sz w:val="24"/>
          <w:szCs w:val="24"/>
        </w:rPr>
        <w:t>4. Функции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sz w:val="24"/>
          <w:szCs w:val="24"/>
        </w:rPr>
        <w:t>4.1. Организация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 полноценного питания.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3C2">
        <w:rPr>
          <w:rFonts w:ascii="Times New Roman" w:hAnsi="Times New Roman" w:cs="Times New Roman"/>
          <w:sz w:val="24"/>
          <w:szCs w:val="24"/>
        </w:rPr>
        <w:t>4.2. Организация медицинского обслуживания.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3C2">
        <w:rPr>
          <w:rFonts w:ascii="Times New Roman" w:hAnsi="Times New Roman" w:cs="Times New Roman"/>
          <w:sz w:val="24"/>
          <w:szCs w:val="24"/>
        </w:rPr>
        <w:t>4.3. Организация проведения оздоровительных, физкультурных мероприятий, пребывания на свежем воздухе.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3C2">
        <w:rPr>
          <w:rFonts w:ascii="Times New Roman" w:hAnsi="Times New Roman" w:cs="Times New Roman"/>
          <w:sz w:val="24"/>
          <w:szCs w:val="24"/>
        </w:rPr>
        <w:t>4.4. Организация культурных мероприятий.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3C2">
        <w:rPr>
          <w:rFonts w:ascii="Times New Roman" w:hAnsi="Times New Roman" w:cs="Times New Roman"/>
          <w:sz w:val="24"/>
          <w:szCs w:val="24"/>
        </w:rPr>
        <w:t>4.5. Организация экскурсий, игр, занятий в творческих объединениях.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3C2">
        <w:rPr>
          <w:rFonts w:ascii="Times New Roman" w:hAnsi="Times New Roman" w:cs="Times New Roman"/>
          <w:sz w:val="24"/>
          <w:szCs w:val="24"/>
        </w:rPr>
        <w:t>4.6. Создание условий, обеспечивающих жизнь и здоровье детей.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sz w:val="24"/>
          <w:szCs w:val="24"/>
        </w:rPr>
        <w:t>4.7. Иные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 функции, в соответствии с возложенными задачами.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3C2">
        <w:rPr>
          <w:rFonts w:ascii="Times New Roman" w:hAnsi="Times New Roman" w:cs="Times New Roman"/>
          <w:b/>
          <w:bCs/>
          <w:sz w:val="24"/>
          <w:szCs w:val="24"/>
        </w:rPr>
        <w:t>5. Права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3C2">
        <w:rPr>
          <w:rFonts w:ascii="Times New Roman" w:hAnsi="Times New Roman" w:cs="Times New Roman"/>
          <w:sz w:val="24"/>
          <w:szCs w:val="24"/>
        </w:rPr>
        <w:t>5.1. Требовать от персонала, воспитанников, их законных представителей соблюдения правил внутреннего распорядка лагеря.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3C2">
        <w:rPr>
          <w:rFonts w:ascii="Times New Roman" w:hAnsi="Times New Roman" w:cs="Times New Roman"/>
          <w:b/>
          <w:bCs/>
          <w:sz w:val="24"/>
          <w:szCs w:val="24"/>
        </w:rPr>
        <w:t>6. Порядок финансирования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sz w:val="24"/>
          <w:szCs w:val="24"/>
        </w:rPr>
        <w:t>6.1. Основным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источником финансирования лагеря являются средства: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color w:val="000000"/>
          <w:sz w:val="24"/>
          <w:szCs w:val="24"/>
        </w:rPr>
        <w:t>– бюджета;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color w:val="000000"/>
          <w:sz w:val="24"/>
          <w:szCs w:val="24"/>
        </w:rPr>
        <w:t>– регионального отделения фонда социального страхования;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color w:val="000000"/>
          <w:sz w:val="24"/>
          <w:szCs w:val="24"/>
        </w:rPr>
        <w:t>– родителей, законных представителей;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color w:val="000000"/>
          <w:sz w:val="24"/>
          <w:szCs w:val="24"/>
        </w:rPr>
        <w:t>– добровольные пожертвования;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color w:val="000000"/>
          <w:sz w:val="24"/>
          <w:szCs w:val="24"/>
        </w:rPr>
        <w:t>– иные источники, не запрещенные законом.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6.2. Порядок </w:t>
      </w:r>
      <w:r w:rsidRPr="004B63C2">
        <w:rPr>
          <w:rFonts w:ascii="Times New Roman" w:hAnsi="Times New Roman" w:cs="Times New Roman"/>
          <w:sz w:val="24"/>
          <w:szCs w:val="24"/>
        </w:rPr>
        <w:t>предоставления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 льгот для детей, посещающих лагерь, определяется законодательством, а также требованиями организаций, выделяющих финансирование.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6.3. Начальник лагеря контролирует правильность и целесообразность </w:t>
      </w:r>
      <w:r w:rsidRPr="004B63C2">
        <w:rPr>
          <w:rFonts w:ascii="Times New Roman" w:hAnsi="Times New Roman" w:cs="Times New Roman"/>
          <w:sz w:val="24"/>
          <w:szCs w:val="24"/>
        </w:rPr>
        <w:t>расходования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 выделяемых денежных средств. После закрытия смены лагеря подводит итоги финансовой деятельности.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6.4. По </w:t>
      </w:r>
      <w:r w:rsidRPr="004B63C2">
        <w:rPr>
          <w:rFonts w:ascii="Times New Roman" w:hAnsi="Times New Roman" w:cs="Times New Roman"/>
          <w:sz w:val="24"/>
          <w:szCs w:val="24"/>
        </w:rPr>
        <w:t>уважительной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 причине может осуществляться возврат родительской платы за путевку на ребенка, не посещавшего лагерь с дневным  пребывание в течение смены. Возврат осуществляется на основании заявления родителя (законного представителя) в конце смены.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3C2">
        <w:rPr>
          <w:rFonts w:ascii="Times New Roman" w:hAnsi="Times New Roman" w:cs="Times New Roman"/>
          <w:b/>
          <w:bCs/>
          <w:sz w:val="24"/>
          <w:szCs w:val="24"/>
        </w:rPr>
        <w:t>7. Ответственность</w:t>
      </w:r>
    </w:p>
    <w:p w:rsidR="005C0D55" w:rsidRPr="004B63C2" w:rsidRDefault="005C0D55" w:rsidP="002F4130">
      <w:pPr>
        <w:tabs>
          <w:tab w:val="right" w:leader="underscore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3C2">
        <w:rPr>
          <w:rFonts w:ascii="Times New Roman" w:hAnsi="Times New Roman" w:cs="Times New Roman"/>
          <w:sz w:val="24"/>
          <w:szCs w:val="24"/>
        </w:rPr>
        <w:t>7.1. Администрации</w:t>
      </w:r>
      <w:r w:rsidRPr="004B63C2">
        <w:rPr>
          <w:rFonts w:ascii="Times New Roman" w:hAnsi="Times New Roman" w:cs="Times New Roman"/>
          <w:color w:val="000000"/>
          <w:sz w:val="24"/>
          <w:szCs w:val="24"/>
        </w:rPr>
        <w:t xml:space="preserve"> и персонал лагеря несут ответственность за неисполнение или ненадлежащее исполнение возложенных на него должностных обязанностей.</w:t>
      </w:r>
    </w:p>
    <w:p w:rsidR="005C0D55" w:rsidRPr="004B63C2" w:rsidRDefault="005C0D55" w:rsidP="002F4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3C2">
        <w:rPr>
          <w:rFonts w:ascii="Times New Roman" w:hAnsi="Times New Roman" w:cs="Times New Roman"/>
          <w:sz w:val="24"/>
          <w:szCs w:val="24"/>
        </w:rPr>
        <w:t>7.2. Администрация и педагогический состав лагеря несут персональную ответственность за жизнь и здоровье детей</w:t>
      </w:r>
    </w:p>
    <w:p w:rsidR="005C0D55" w:rsidRPr="004B63C2" w:rsidRDefault="005C0D55" w:rsidP="002F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0D55" w:rsidRPr="004B63C2" w:rsidSect="009D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0A00"/>
    <w:multiLevelType w:val="multilevel"/>
    <w:tmpl w:val="C664A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>
    <w:nsid w:val="21C3668E"/>
    <w:multiLevelType w:val="multilevel"/>
    <w:tmpl w:val="4F66767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91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55"/>
        </w:tabs>
        <w:ind w:left="1755" w:hanging="91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2">
    <w:nsid w:val="6F822158"/>
    <w:multiLevelType w:val="multilevel"/>
    <w:tmpl w:val="CBE6B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C2"/>
    <w:rsid w:val="00087266"/>
    <w:rsid w:val="001C202C"/>
    <w:rsid w:val="002F4130"/>
    <w:rsid w:val="00494838"/>
    <w:rsid w:val="004A2091"/>
    <w:rsid w:val="004B63C2"/>
    <w:rsid w:val="005C0D55"/>
    <w:rsid w:val="005C42B7"/>
    <w:rsid w:val="00737424"/>
    <w:rsid w:val="00961E63"/>
    <w:rsid w:val="009958F1"/>
    <w:rsid w:val="009D6EC8"/>
    <w:rsid w:val="00A168F5"/>
    <w:rsid w:val="00D2214E"/>
    <w:rsid w:val="00E7218F"/>
    <w:rsid w:val="00F8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C8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D2214E"/>
    <w:pPr>
      <w:keepNext/>
      <w:spacing w:after="0" w:line="240" w:lineRule="auto"/>
      <w:ind w:firstLine="900"/>
      <w:outlineLvl w:val="3"/>
    </w:pPr>
    <w:rPr>
      <w:rFonts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301A4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4B63C2"/>
    <w:pPr>
      <w:tabs>
        <w:tab w:val="left" w:pos="6120"/>
        <w:tab w:val="right" w:leader="underscore" w:pos="8925"/>
      </w:tabs>
      <w:autoSpaceDE w:val="0"/>
      <w:autoSpaceDN w:val="0"/>
      <w:adjustRightInd w:val="0"/>
      <w:spacing w:after="0" w:line="252" w:lineRule="auto"/>
      <w:ind w:firstLine="360"/>
    </w:pPr>
    <w:rPr>
      <w:rFonts w:cs="Times New Roman"/>
      <w:color w:val="000000"/>
      <w:sz w:val="28"/>
      <w:szCs w:val="28"/>
      <w:vertAlign w:val="superscript"/>
    </w:rPr>
  </w:style>
  <w:style w:type="character" w:customStyle="1" w:styleId="a4">
    <w:name w:val="Основной текст с отступом Знак"/>
    <w:link w:val="a3"/>
    <w:uiPriority w:val="99"/>
    <w:locked/>
    <w:rsid w:val="004B63C2"/>
    <w:rPr>
      <w:rFonts w:ascii="Times New Roman" w:hAnsi="Times New Roman" w:cs="Times New Roman"/>
      <w:color w:val="000000"/>
      <w:sz w:val="28"/>
      <w:szCs w:val="28"/>
      <w:vertAlign w:val="superscript"/>
    </w:rPr>
  </w:style>
  <w:style w:type="paragraph" w:styleId="a5">
    <w:name w:val="List Paragraph"/>
    <w:basedOn w:val="a"/>
    <w:uiPriority w:val="99"/>
    <w:qFormat/>
    <w:rsid w:val="002F4130"/>
    <w:pPr>
      <w:ind w:left="720"/>
    </w:pPr>
  </w:style>
  <w:style w:type="paragraph" w:styleId="a6">
    <w:name w:val="Normal (Web)"/>
    <w:basedOn w:val="a"/>
    <w:uiPriority w:val="99"/>
    <w:semiHidden/>
    <w:rsid w:val="0073742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C8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D2214E"/>
    <w:pPr>
      <w:keepNext/>
      <w:spacing w:after="0" w:line="240" w:lineRule="auto"/>
      <w:ind w:firstLine="900"/>
      <w:outlineLvl w:val="3"/>
    </w:pPr>
    <w:rPr>
      <w:rFonts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301A4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4B63C2"/>
    <w:pPr>
      <w:tabs>
        <w:tab w:val="left" w:pos="6120"/>
        <w:tab w:val="right" w:leader="underscore" w:pos="8925"/>
      </w:tabs>
      <w:autoSpaceDE w:val="0"/>
      <w:autoSpaceDN w:val="0"/>
      <w:adjustRightInd w:val="0"/>
      <w:spacing w:after="0" w:line="252" w:lineRule="auto"/>
      <w:ind w:firstLine="360"/>
    </w:pPr>
    <w:rPr>
      <w:rFonts w:cs="Times New Roman"/>
      <w:color w:val="000000"/>
      <w:sz w:val="28"/>
      <w:szCs w:val="28"/>
      <w:vertAlign w:val="superscript"/>
    </w:rPr>
  </w:style>
  <w:style w:type="character" w:customStyle="1" w:styleId="a4">
    <w:name w:val="Основной текст с отступом Знак"/>
    <w:link w:val="a3"/>
    <w:uiPriority w:val="99"/>
    <w:locked/>
    <w:rsid w:val="004B63C2"/>
    <w:rPr>
      <w:rFonts w:ascii="Times New Roman" w:hAnsi="Times New Roman" w:cs="Times New Roman"/>
      <w:color w:val="000000"/>
      <w:sz w:val="28"/>
      <w:szCs w:val="28"/>
      <w:vertAlign w:val="superscript"/>
    </w:rPr>
  </w:style>
  <w:style w:type="paragraph" w:styleId="a5">
    <w:name w:val="List Paragraph"/>
    <w:basedOn w:val="a"/>
    <w:uiPriority w:val="99"/>
    <w:qFormat/>
    <w:rsid w:val="002F4130"/>
    <w:pPr>
      <w:ind w:left="720"/>
    </w:pPr>
  </w:style>
  <w:style w:type="paragraph" w:styleId="a6">
    <w:name w:val="Normal (Web)"/>
    <w:basedOn w:val="a"/>
    <w:uiPriority w:val="99"/>
    <w:semiHidden/>
    <w:rsid w:val="0073742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4297</Characters>
  <Application>Microsoft Office Word</Application>
  <DocSecurity>0</DocSecurity>
  <Lines>35</Lines>
  <Paragraphs>10</Paragraphs>
  <ScaleCrop>false</ScaleCrop>
  <Company>Home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luka</cp:lastModifiedBy>
  <cp:revision>2</cp:revision>
  <cp:lastPrinted>2012-05-13T07:05:00Z</cp:lastPrinted>
  <dcterms:created xsi:type="dcterms:W3CDTF">2016-05-16T05:18:00Z</dcterms:created>
  <dcterms:modified xsi:type="dcterms:W3CDTF">2016-05-16T05:18:00Z</dcterms:modified>
</cp:coreProperties>
</file>