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94"/>
      </w:tblGrid>
      <w:tr w:rsidR="00176A17" w:rsidRPr="00D86EAE" w:rsidTr="009C2B1C">
        <w:tc>
          <w:tcPr>
            <w:tcW w:w="4777" w:type="dxa"/>
          </w:tcPr>
          <w:p w:rsidR="00176A17" w:rsidRPr="00D86EAE" w:rsidRDefault="00176A17" w:rsidP="009C2B1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</w:t>
            </w:r>
          </w:p>
          <w:p w:rsidR="00176A17" w:rsidRPr="00D86EAE" w:rsidRDefault="00176A17" w:rsidP="009C2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EAE">
              <w:rPr>
                <w:rFonts w:ascii="Times New Roman" w:eastAsia="Times New Roman" w:hAnsi="Times New Roman" w:cs="Times New Roman"/>
                <w:lang w:eastAsia="ru-RU"/>
              </w:rPr>
              <w:t>Руководитель методического совета МБОУ «Троицкая СОШ № 8»</w:t>
            </w:r>
          </w:p>
          <w:p w:rsidR="00176A17" w:rsidRDefault="00176A17" w:rsidP="009C2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EAE">
              <w:rPr>
                <w:rFonts w:ascii="Times New Roman" w:eastAsia="Times New Roman" w:hAnsi="Times New Roman" w:cs="Times New Roman"/>
                <w:lang w:eastAsia="ru-RU"/>
              </w:rPr>
              <w:t>_______________ Юферова С.М</w:t>
            </w:r>
          </w:p>
          <w:p w:rsidR="00176A17" w:rsidRPr="00D86EAE" w:rsidRDefault="00176A17" w:rsidP="009C2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2018</w:t>
            </w:r>
            <w:r w:rsidRPr="00D86EA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176A17" w:rsidRPr="00D86EAE" w:rsidRDefault="00176A17" w:rsidP="009C2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4" w:type="dxa"/>
          </w:tcPr>
          <w:p w:rsidR="00176A17" w:rsidRPr="00D86EAE" w:rsidRDefault="00176A17" w:rsidP="009C2B1C">
            <w:pPr>
              <w:keepNext/>
              <w:spacing w:after="0" w:line="240" w:lineRule="auto"/>
              <w:ind w:firstLine="900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  <w:p w:rsidR="00176A17" w:rsidRPr="00D86EAE" w:rsidRDefault="00176A17" w:rsidP="009C2B1C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EAE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МБОУ </w:t>
            </w:r>
          </w:p>
          <w:p w:rsidR="00176A17" w:rsidRPr="00D86EAE" w:rsidRDefault="00176A17" w:rsidP="009C2B1C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EAE">
              <w:rPr>
                <w:rFonts w:ascii="Times New Roman" w:eastAsia="Times New Roman" w:hAnsi="Times New Roman" w:cs="Times New Roman"/>
                <w:lang w:eastAsia="ru-RU"/>
              </w:rPr>
              <w:t>«Троицкая СОШ № 8»</w:t>
            </w:r>
          </w:p>
          <w:p w:rsidR="00176A17" w:rsidRPr="00D86EAE" w:rsidRDefault="00176A17" w:rsidP="009C2B1C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EAE">
              <w:rPr>
                <w:rFonts w:ascii="Times New Roman" w:eastAsia="Times New Roman" w:hAnsi="Times New Roman" w:cs="Times New Roman"/>
                <w:lang w:eastAsia="ru-RU"/>
              </w:rPr>
              <w:t>__________________ Болдаевская Л.К.</w:t>
            </w:r>
          </w:p>
          <w:p w:rsidR="00176A17" w:rsidRPr="00D86EAE" w:rsidRDefault="00176A17" w:rsidP="00176A17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82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2018</w:t>
            </w:r>
            <w:r w:rsidRPr="00D86E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176A17" w:rsidRPr="00D86EAE" w:rsidRDefault="00176A17" w:rsidP="009C2B1C">
            <w:pPr>
              <w:keepNext/>
              <w:spacing w:after="0" w:line="240" w:lineRule="auto"/>
              <w:ind w:firstLine="900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21280" w:rsidRDefault="00821280" w:rsidP="0082128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«ТРОИЦКАЯ СРЕДНЯЯ ОБЩЕОБРАЗОВАТЕЛЬНАЯ ШКОЛА № 8»</w:t>
      </w:r>
    </w:p>
    <w:p w:rsidR="00821280" w:rsidRDefault="00821280" w:rsidP="008212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280" w:rsidRPr="0008514E" w:rsidRDefault="00821280" w:rsidP="0082128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ПРОФОРИЕНТАЦИИ </w:t>
      </w:r>
      <w:r w:rsidRPr="00085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 УЧЕБНЫЙ ГОД</w:t>
      </w:r>
    </w:p>
    <w:p w:rsidR="00821280" w:rsidRPr="0008514E" w:rsidRDefault="00821280" w:rsidP="00821280">
      <w:pPr>
        <w:pStyle w:val="a4"/>
        <w:spacing w:after="0"/>
        <w:ind w:left="720"/>
        <w:jc w:val="both"/>
      </w:pPr>
    </w:p>
    <w:p w:rsidR="00821280" w:rsidRPr="0008514E" w:rsidRDefault="00821280" w:rsidP="0082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8514E">
        <w:rPr>
          <w:rFonts w:ascii="Times New Roman" w:hAnsi="Times New Roman" w:cs="Times New Roman"/>
          <w:sz w:val="24"/>
          <w:szCs w:val="24"/>
        </w:rPr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821280" w:rsidRPr="0008514E" w:rsidRDefault="00821280" w:rsidP="0082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- организация профессионального просвещения и консультирования учащихся, формирование у них профессионального намерения на основе комплексного изучения личности с учетом их индивидуальных психофизиологических особенностей, состояния здоровья, потребностей региона в рабочих кадрах;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- развитие социального партнерства в области профессионального образования и обучения;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- обеспечение профориентационной направленности учебных программ, учебно-воспитательного процесса в целом.</w:t>
      </w:r>
    </w:p>
    <w:p w:rsidR="00821280" w:rsidRPr="0008514E" w:rsidRDefault="00821280" w:rsidP="0082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профессиональное просвещение, включающее в себя информационную работу, пропаганду и агитацию;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предварительная профессиональная диагностика, направленная на выявление интересов и способностей личности к той или иной профессии;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профессиональная консультация, нацеленная в основном на оказание индивидуальной помощи в выборе профессии со стороны специалистов-профконсультантов;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профессиональное воспитание, имеющее целью формирование у учащихся чувства долга, ответственности, профессиональной чести и достоинства.</w:t>
      </w:r>
    </w:p>
    <w:p w:rsidR="00821280" w:rsidRPr="0008514E" w:rsidRDefault="00821280" w:rsidP="008212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профориентации: 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консультативный;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активизирующий;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развивающий;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практико – ориентированный;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-информационный.</w:t>
      </w: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2"/>
        <w:gridCol w:w="6739"/>
        <w:gridCol w:w="1457"/>
      </w:tblGrid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8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39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профессионального определения выпускников 9 и 11 классов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диагностика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«Опросник типа мышления». Тип мыслительной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и профессиональный выбор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возможной траектории профессионального самоопределения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диагностика: «Исследование коммуникативных и организаторских склонностей»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профессионального типа личности с помощью методики Дж. </w:t>
            </w:r>
            <w:proofErr w:type="spellStart"/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Связь между психологическим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типом человека и его профессией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диагностика: «Семь качеств личности»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рынке труда, потребности рынка труда района. Социологический опро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 «Профессиональные намерения»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выбора профессии. Формула выбора 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ссии. Ошибки в выборе профессии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Интересы профессиональной деятельности. Рынок труда. Атлас новых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 и специальностей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профессиограмм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«Куда пойти учиться»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«Одаренные дети. Как помочь в выборе?» /по запросу/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9" w:type="dxa"/>
            <w:vAlign w:val="center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«Определение возможной траектории профессионального самоопределения»/по запросу/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821280" w:rsidRPr="0008514E" w:rsidTr="00A03E28">
        <w:trPr>
          <w:trHeight w:val="226"/>
        </w:trPr>
        <w:tc>
          <w:tcPr>
            <w:tcW w:w="1232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39" w:type="dxa"/>
          </w:tcPr>
          <w:p w:rsidR="00821280" w:rsidRPr="0008514E" w:rsidRDefault="00821280" w:rsidP="00A03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«Профориентация детей с ОВЗ»/по запросу/</w:t>
            </w:r>
          </w:p>
        </w:tc>
        <w:tc>
          <w:tcPr>
            <w:tcW w:w="1457" w:type="dxa"/>
          </w:tcPr>
          <w:p w:rsidR="00821280" w:rsidRPr="0008514E" w:rsidRDefault="00821280" w:rsidP="00A03E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</w:tbl>
    <w:p w:rsidR="00821280" w:rsidRPr="0008514E" w:rsidRDefault="00821280" w:rsidP="0082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280" w:rsidRPr="0008514E" w:rsidRDefault="00821280" w:rsidP="0082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2362A" w:rsidRDefault="0012362A"/>
    <w:sectPr w:rsidR="0012362A" w:rsidSect="00C81F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B"/>
    <w:rsid w:val="0012362A"/>
    <w:rsid w:val="00176A17"/>
    <w:rsid w:val="0043225E"/>
    <w:rsid w:val="004B5F1B"/>
    <w:rsid w:val="0082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80"/>
    <w:pPr>
      <w:ind w:left="720"/>
      <w:contextualSpacing/>
    </w:pPr>
  </w:style>
  <w:style w:type="paragraph" w:styleId="a4">
    <w:name w:val="Body Text"/>
    <w:basedOn w:val="a"/>
    <w:link w:val="a5"/>
    <w:rsid w:val="008212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212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2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80"/>
    <w:pPr>
      <w:ind w:left="720"/>
      <w:contextualSpacing/>
    </w:pPr>
  </w:style>
  <w:style w:type="paragraph" w:styleId="a4">
    <w:name w:val="Body Text"/>
    <w:basedOn w:val="a"/>
    <w:link w:val="a5"/>
    <w:rsid w:val="008212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212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2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kitkat</dc:creator>
  <cp:keywords/>
  <dc:description/>
  <cp:lastModifiedBy>kitkat</cp:lastModifiedBy>
  <cp:revision>4</cp:revision>
  <dcterms:created xsi:type="dcterms:W3CDTF">2018-11-01T07:56:00Z</dcterms:created>
  <dcterms:modified xsi:type="dcterms:W3CDTF">2018-11-02T02:20:00Z</dcterms:modified>
</cp:coreProperties>
</file>